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E49534E" wp14:editId="124A81BE">
            <wp:extent cx="2714625" cy="1009650"/>
            <wp:effectExtent l="0" t="0" r="0" b="0"/>
            <wp:docPr id="1" name="Рисунок 1" descr="https://fsd.multiurok.ru/html/2022/08/21/s_63022e32ee201/phpQm4Mp5_vneurochnaya-deyatelnost--Prakticheskaya-biologiya-6-klass_html_1a70ae594417c8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8/21/s_63022e32ee201/phpQm4Mp5_vneurochnaya-deyatelnost--Prakticheskaya-biologiya-6-klass_html_1a70ae594417c8d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курсу внеурочной деятельности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«Практическая биология»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использованием цифрового и аналогового оборудования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центра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естественнонаучной и технологической направленностей «Точка роста»)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Уровень: основное общее образование.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2022-2023 учебный год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Учитель: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Белова Ирина Игоревна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С.Карабинка</w:t>
      </w:r>
      <w:proofErr w:type="spellEnd"/>
    </w:p>
    <w:p w:rsid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2022 год</w:t>
      </w:r>
    </w:p>
    <w:p w:rsid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программы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</w:t>
      </w:r>
      <w:proofErr w:type="spell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проектно</w:t>
      </w:r>
      <w:proofErr w:type="spell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исследовательской деятельностью. Программа «Практическая биология» направл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ена на формирование у учащихся 7</w:t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 интереса к изучению биологии, развитие практических умений, применение полученных знаний на практике с использованием оборудования Цента естественно-научной и технологической направленностей «Точка роста», подготовка учащихся к участию в олимпиадном движении.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базе центра "Точка роста"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«Биология».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Рабочая программа составлена на основе:</w:t>
      </w:r>
    </w:p>
    <w:p w:rsidR="000C656A" w:rsidRPr="000C656A" w:rsidRDefault="000C656A" w:rsidP="000C65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Российской Федерации «Об образовании в Российской Федерации» от 29.12.2012г. №273-ФЗ;</w:t>
      </w:r>
    </w:p>
    <w:p w:rsidR="000C656A" w:rsidRPr="000C656A" w:rsidRDefault="000C656A" w:rsidP="000C65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государ</w:t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ственный образовательный стандарт основного общего обра</w:t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зования, утвержденный приказом </w:t>
      </w:r>
      <w:proofErr w:type="spell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17.12.2010 № 1897 «Об утверждении и введении в действие федерального государственного </w:t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образовательного стандарта основного общего образования» (в ред. приказа </w:t>
      </w:r>
      <w:proofErr w:type="spell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29.12.2014 №1644)</w:t>
      </w:r>
    </w:p>
    <w:p w:rsidR="000C656A" w:rsidRPr="000C656A" w:rsidRDefault="000C656A" w:rsidP="000C656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Методические рекомендации по реализации образовательных программ естественнонаучной и технологической направленностей по биологии с использованием оборудования центра «Точка роста». Методическое пособие. – Москва, 2021 г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курса: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курса: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 научных знаний о системе живой природы и начальных представлений о биологических объектах, процессах, явлениях, закономерностях;</w:t>
      </w:r>
    </w:p>
    <w:p w:rsidR="000C656A" w:rsidRPr="000C656A" w:rsidRDefault="000C656A" w:rsidP="000C65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опыта использования методов биологической науки для проведения несложных биологических экспериментов с использованием оборудования Центра естественно-научной и технологической направленностей «Точка роста»;</w:t>
      </w:r>
    </w:p>
    <w:p w:rsidR="000C656A" w:rsidRPr="000C656A" w:rsidRDefault="000C656A" w:rsidP="000C65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умений и навыков </w:t>
      </w:r>
      <w:proofErr w:type="spell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проектно</w:t>
      </w:r>
      <w:proofErr w:type="spell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исследовательской деятельности с использованием оборудования Центра естественно-научной и технологической направленностей «Точка роста»;</w:t>
      </w:r>
    </w:p>
    <w:p w:rsidR="000C656A" w:rsidRPr="000C656A" w:rsidRDefault="000C656A" w:rsidP="000C65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 к участию в олимпиадном движении;</w:t>
      </w:r>
    </w:p>
    <w:p w:rsidR="000C656A" w:rsidRPr="000C656A" w:rsidRDefault="000C656A" w:rsidP="000C656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 экологической грамотности.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планом работы и техникой безопасности при выполнении лабораторных работ.</w:t>
      </w:r>
    </w:p>
    <w:p w:rsidR="000C656A" w:rsidRPr="000C656A" w:rsidRDefault="000C656A" w:rsidP="000C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Раздел 1. «Лаборатория Исследователя» (5 часов)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0C656A" w:rsidRPr="000C656A" w:rsidRDefault="000C656A" w:rsidP="000C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Практические лабораторные работы:</w:t>
      </w:r>
    </w:p>
    <w:p w:rsidR="000C656A" w:rsidRPr="000C656A" w:rsidRDefault="000C656A" w:rsidP="000C65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Устройство микроскопа</w:t>
      </w:r>
    </w:p>
    <w:p w:rsidR="000C656A" w:rsidRPr="000C656A" w:rsidRDefault="000C656A" w:rsidP="000C65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Приготовление и рассматривание микропрепаратов</w:t>
      </w:r>
    </w:p>
    <w:p w:rsidR="000C656A" w:rsidRPr="000C656A" w:rsidRDefault="000C656A" w:rsidP="000C656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Зарисовка биологических объектов</w:t>
      </w:r>
    </w:p>
    <w:p w:rsidR="000C656A" w:rsidRPr="000C656A" w:rsidRDefault="000C656A" w:rsidP="000C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Проектно-исследовательская деятельность:</w:t>
      </w:r>
    </w:p>
    <w:p w:rsidR="000C656A" w:rsidRPr="000C656A" w:rsidRDefault="000C656A" w:rsidP="000C656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 – исследование «Микромир» (работа в группах с последующей презентацией).</w:t>
      </w:r>
    </w:p>
    <w:p w:rsidR="000C656A" w:rsidRPr="000C656A" w:rsidRDefault="000C656A" w:rsidP="000C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Раздел 2. Практическая ботаника (16 часов)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Башкортостана.</w:t>
      </w:r>
    </w:p>
    <w:p w:rsidR="000C656A" w:rsidRPr="000C656A" w:rsidRDefault="000C656A" w:rsidP="000C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Практические и лабораторные работы:</w:t>
      </w:r>
    </w:p>
    <w:p w:rsidR="000C656A" w:rsidRPr="000C656A" w:rsidRDefault="000C656A" w:rsidP="000C65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Морфологическое описание растений</w:t>
      </w:r>
    </w:p>
    <w:p w:rsidR="000C656A" w:rsidRPr="000C656A" w:rsidRDefault="000C656A" w:rsidP="000C65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растений по гербарным образцам и в безлиственном состоянии</w:t>
      </w:r>
    </w:p>
    <w:p w:rsidR="000C656A" w:rsidRPr="000C656A" w:rsidRDefault="000C656A" w:rsidP="000C656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Монтировка гербария</w:t>
      </w:r>
    </w:p>
    <w:p w:rsidR="000C656A" w:rsidRPr="000C656A" w:rsidRDefault="000C656A" w:rsidP="000C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Проектно-исследовательская деятельность:</w:t>
      </w:r>
    </w:p>
    <w:p w:rsidR="000C656A" w:rsidRPr="000C656A" w:rsidRDefault="000C656A" w:rsidP="000C656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каталога «Видовое разнообразие растений пришкольной территории»</w:t>
      </w:r>
    </w:p>
    <w:p w:rsidR="000C656A" w:rsidRPr="000C656A" w:rsidRDefault="000C656A" w:rsidP="000C656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 «Редкие растения Курской области»</w:t>
      </w:r>
    </w:p>
    <w:p w:rsidR="000C656A" w:rsidRPr="000C656A" w:rsidRDefault="000C656A" w:rsidP="000C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Раздел 3. Практическая зоология (7 часов)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</w:t>
      </w:r>
    </w:p>
    <w:p w:rsidR="000C656A" w:rsidRPr="000C656A" w:rsidRDefault="000C656A" w:rsidP="000C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Практические и лабораторные работы:</w:t>
      </w:r>
    </w:p>
    <w:p w:rsidR="000C656A" w:rsidRPr="000C656A" w:rsidRDefault="000C656A" w:rsidP="000C656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по определению животных</w:t>
      </w:r>
    </w:p>
    <w:p w:rsidR="000C656A" w:rsidRPr="000C656A" w:rsidRDefault="000C656A" w:rsidP="000C656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пищевых цепочек</w:t>
      </w:r>
    </w:p>
    <w:p w:rsidR="000C656A" w:rsidRPr="000C656A" w:rsidRDefault="000C656A" w:rsidP="000C656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экологической группы животных по внешнему виду</w:t>
      </w:r>
    </w:p>
    <w:p w:rsidR="000C656A" w:rsidRPr="000C656A" w:rsidRDefault="000C656A" w:rsidP="000C656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Фенологические наблюдения «Зима в жизни растений и животных»</w:t>
      </w:r>
    </w:p>
    <w:p w:rsidR="000C656A" w:rsidRPr="000C656A" w:rsidRDefault="000C656A" w:rsidP="000C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Проектно-исследовательская деятельность:</w:t>
      </w:r>
    </w:p>
    <w:p w:rsidR="000C656A" w:rsidRPr="000C656A" w:rsidRDefault="000C656A" w:rsidP="000C656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 – исследование «Птицы на кормушке»</w:t>
      </w:r>
    </w:p>
    <w:p w:rsidR="000C656A" w:rsidRPr="000C656A" w:rsidRDefault="000C656A" w:rsidP="000C656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 «Красная книга животных Курской области»</w:t>
      </w:r>
    </w:p>
    <w:p w:rsidR="000C656A" w:rsidRPr="000C656A" w:rsidRDefault="000C656A" w:rsidP="000C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Раздел 4. </w:t>
      </w:r>
      <w:proofErr w:type="spellStart"/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Биопрактикум</w:t>
      </w:r>
      <w:proofErr w:type="spellEnd"/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(6 часов)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</w:t>
      </w:r>
      <w:proofErr w:type="spell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 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0C656A" w:rsidRPr="000C656A" w:rsidRDefault="000C656A" w:rsidP="000C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Практические и лабораторные работы:</w:t>
      </w:r>
    </w:p>
    <w:p w:rsidR="000C656A" w:rsidRPr="000C656A" w:rsidRDefault="000C656A" w:rsidP="000C656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информацией (посещение библиотеки)</w:t>
      </w:r>
    </w:p>
    <w:p w:rsidR="000C656A" w:rsidRPr="000C656A" w:rsidRDefault="000C656A" w:rsidP="000C656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доклада и презентации по определенной теме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Проектно-исследовательская деятельность:</w:t>
      </w:r>
    </w:p>
    <w:p w:rsidR="000C656A" w:rsidRPr="000C656A" w:rsidRDefault="000C656A" w:rsidP="000C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Модуль «Физиология растений»</w:t>
      </w:r>
    </w:p>
    <w:p w:rsidR="000C656A" w:rsidRPr="000C656A" w:rsidRDefault="000C656A" w:rsidP="000C656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Движение растений</w:t>
      </w:r>
    </w:p>
    <w:p w:rsidR="000C656A" w:rsidRPr="000C656A" w:rsidRDefault="000C656A" w:rsidP="000C656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Влияние стимуляторов роста на рост и развитие растений</w:t>
      </w:r>
    </w:p>
    <w:p w:rsidR="000C656A" w:rsidRPr="000C656A" w:rsidRDefault="000C656A" w:rsidP="000C656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Прорастание семян</w:t>
      </w:r>
    </w:p>
    <w:p w:rsidR="000C656A" w:rsidRPr="000C656A" w:rsidRDefault="000C656A" w:rsidP="000C656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Влияние прищипки на рост корня</w:t>
      </w:r>
    </w:p>
    <w:p w:rsidR="000C656A" w:rsidRPr="000C656A" w:rsidRDefault="000C656A" w:rsidP="000C65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0C656A">
        <w:rPr>
          <w:rFonts w:ascii="Arial" w:eastAsia="Times New Roman" w:hAnsi="Arial" w:cs="Arial"/>
          <w:color w:val="767676"/>
          <w:lang w:eastAsia="ru-RU"/>
        </w:rPr>
        <w:t>Модуль «Экологический практикум»</w:t>
      </w:r>
    </w:p>
    <w:p w:rsidR="000C656A" w:rsidRPr="000C656A" w:rsidRDefault="000C656A" w:rsidP="000C656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Определение степени загрязнения воздуха методом </w:t>
      </w:r>
      <w:proofErr w:type="spell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биоиндикации</w:t>
      </w:r>
      <w:proofErr w:type="spellEnd"/>
    </w:p>
    <w:p w:rsidR="000C656A" w:rsidRPr="000C656A" w:rsidRDefault="000C656A" w:rsidP="000C656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запыленности воздуха в помещениях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44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6"/>
        <w:gridCol w:w="9227"/>
        <w:gridCol w:w="1743"/>
        <w:gridCol w:w="1583"/>
        <w:gridCol w:w="1391"/>
      </w:tblGrid>
      <w:tr w:rsidR="000C656A" w:rsidRPr="000C656A" w:rsidTr="000C656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темы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  <w:proofErr w:type="gram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  <w:proofErr w:type="gram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  <w:proofErr w:type="gramEnd"/>
          </w:p>
        </w:tc>
      </w:tr>
      <w:tr w:rsidR="000C656A" w:rsidRPr="000C656A" w:rsidTr="000C656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C656A" w:rsidRPr="000C656A" w:rsidTr="000C656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Лаборатория Исследователя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C656A" w:rsidRPr="000C656A" w:rsidTr="000C656A">
        <w:trPr>
          <w:trHeight w:val="360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ботаника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0C656A" w:rsidRPr="000C656A" w:rsidTr="000C656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зоология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0C656A" w:rsidRPr="000C656A" w:rsidTr="000C656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Биопрактикум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</w:tbl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курса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Личностные результаты:</w:t>
      </w:r>
    </w:p>
    <w:p w:rsidR="000C656A" w:rsidRPr="000C656A" w:rsidRDefault="000C656A" w:rsidP="000C656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знания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основных принципов и правил отношения к живой природе;</w:t>
      </w:r>
    </w:p>
    <w:p w:rsidR="000C656A" w:rsidRPr="000C656A" w:rsidRDefault="000C656A" w:rsidP="000C656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познавательных интересов, направленных на изучение живой природы;</w:t>
      </w:r>
    </w:p>
    <w:p w:rsidR="000C656A" w:rsidRPr="000C656A" w:rsidRDefault="000C656A" w:rsidP="000C656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интеллектуальных умений (доказывать, строить рассуждения, анализировать, сравнивать, делать выводы и другое);</w:t>
      </w:r>
    </w:p>
    <w:p w:rsidR="000C656A" w:rsidRPr="000C656A" w:rsidRDefault="000C656A" w:rsidP="000C656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эстетического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отношения к живым объектам.</w:t>
      </w:r>
    </w:p>
    <w:p w:rsidR="000C656A" w:rsidRPr="000C656A" w:rsidRDefault="000C656A" w:rsidP="000C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Метапредметные</w:t>
      </w:r>
      <w:proofErr w:type="spellEnd"/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результаты:</w:t>
      </w:r>
    </w:p>
    <w:p w:rsidR="000C656A" w:rsidRPr="000C656A" w:rsidRDefault="000C656A" w:rsidP="000C656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овладение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0C656A" w:rsidRPr="000C656A" w:rsidRDefault="000C656A" w:rsidP="000C656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0C656A" w:rsidRPr="000C656A" w:rsidRDefault="000C656A" w:rsidP="000C656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0C656A" w:rsidRPr="000C656A" w:rsidRDefault="000C656A" w:rsidP="000C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56A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Предметные результаты:</w:t>
      </w:r>
    </w:p>
    <w:p w:rsidR="000C656A" w:rsidRPr="000C656A" w:rsidRDefault="000C656A" w:rsidP="000C656A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 познавательной (интеллектуальной) сфере:</w:t>
      </w:r>
    </w:p>
    <w:p w:rsidR="000C656A" w:rsidRPr="000C656A" w:rsidRDefault="000C656A" w:rsidP="000C656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выделение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существенных признаков биологических объектов и процессов;</w:t>
      </w:r>
    </w:p>
    <w:p w:rsidR="000C656A" w:rsidRPr="000C656A" w:rsidRDefault="000C656A" w:rsidP="000C656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классификация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определение принадлежности биологических объектов к определенной систематической группе;</w:t>
      </w:r>
    </w:p>
    <w:p w:rsidR="000C656A" w:rsidRPr="000C656A" w:rsidRDefault="000C656A" w:rsidP="000C656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объяснение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роли биологии в практической деятельности людей;</w:t>
      </w:r>
    </w:p>
    <w:p w:rsidR="000C656A" w:rsidRPr="000C656A" w:rsidRDefault="000C656A" w:rsidP="000C656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сравнение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биологических объектов и процессов, умение делать выводы и умозаключения на основе сравнения;</w:t>
      </w:r>
    </w:p>
    <w:p w:rsidR="000C656A" w:rsidRPr="000C656A" w:rsidRDefault="000C656A" w:rsidP="000C656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работать с определителями, лабораторным оборудованием;</w:t>
      </w:r>
    </w:p>
    <w:p w:rsidR="000C656A" w:rsidRPr="000C656A" w:rsidRDefault="000C656A" w:rsidP="000C656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0C656A" w:rsidRPr="000C656A" w:rsidRDefault="000C656A" w:rsidP="000C656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 ценностно-ориентационной сфере:</w:t>
      </w:r>
    </w:p>
    <w:p w:rsidR="000C656A" w:rsidRPr="000C656A" w:rsidRDefault="000C656A" w:rsidP="000C656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основных правил поведения в природе;</w:t>
      </w:r>
    </w:p>
    <w:p w:rsidR="000C656A" w:rsidRPr="000C656A" w:rsidRDefault="000C656A" w:rsidP="000C656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оценка последствий деятельности человека в природе.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3. В сфере трудовой деятельности:</w:t>
      </w:r>
    </w:p>
    <w:p w:rsidR="000C656A" w:rsidRPr="000C656A" w:rsidRDefault="000C656A" w:rsidP="000C656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соблюдение правил работы в кабинете биологии;</w:t>
      </w:r>
    </w:p>
    <w:p w:rsidR="000C656A" w:rsidRPr="000C656A" w:rsidRDefault="000C656A" w:rsidP="000C656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соблюдение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 работы с биологическими приборами и инструментами.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4. В эстетической сфере:</w:t>
      </w:r>
    </w:p>
    <w:p w:rsidR="000C656A" w:rsidRPr="000C656A" w:rsidRDefault="000C656A" w:rsidP="000C656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</w:t>
      </w:r>
      <w:proofErr w:type="gram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умением оценивать с эстетической точки зрения объекты живой природы.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предмета (курса) в учебном плане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Представленная рабочая программа соответствует программе основного общего образования. Срок реализации программы – один год </w:t>
      </w:r>
      <w:r w:rsidRPr="000C65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(35 часов, 1 час в неделю в течение 1года).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Учебно-методическое обеспечение курса включает в себя учебное пособие для учащихся и программу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ЦИФРОВАЯ ЛАБОРАТОРИЯ УЧЕНИЧЕСКАЯ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Цифровые датчики электропроводности, рН, положения, температуры, абсолютного давления;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Цифровой осциллографический датчик;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Весы электронные учебные 200 г;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Микроскоп: цифровой или оптический с увеличением от 80 X;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Набор для изготовления микропрепаратов;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Микропрепараты (набор);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Соединительные провода, программное обеспечение, методические указания;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КОМПЛЕКТ ПОСУДЫ И ОБОРУДОВАНИЯ ДЛЯ УЧЕНИЧЕСКИХ ОПЫТОВ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Штатив лабораторный химический: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Набор чашек Петри: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Набор инструментов </w:t>
      </w:r>
      <w:proofErr w:type="spellStart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препаровальных</w:t>
      </w:r>
      <w:proofErr w:type="spellEnd"/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Ложка для сжигания веществ: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Ступка фарфоровая с пестиком: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Набор банок, склянок, флаконов для хранения твердых реактивов;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Набор приборок (ПХ-14, ПХ-16);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Прибор для получения газов;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Спиртовка и горючее для неё;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Фильтровальная бумага (50 шт.);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Колба коническая;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Палочка стеклянная (с резиновым наконечником);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Чашечка для выпаривания (выпарительная чашечка);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Мерный цилиндр (пластиковый);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Воронка стеклянная (малая);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Стакан стеклянный (100 мл);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tbl>
      <w:tblPr>
        <w:tblW w:w="15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779"/>
        <w:gridCol w:w="1032"/>
        <w:gridCol w:w="2755"/>
        <w:gridCol w:w="1917"/>
        <w:gridCol w:w="3632"/>
        <w:gridCol w:w="4164"/>
      </w:tblGrid>
      <w:tr w:rsidR="000C656A" w:rsidRPr="000C656A" w:rsidTr="000C656A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урока(занятия)</w:t>
            </w:r>
          </w:p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организации урока (занятия)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учебной деятельности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Использование лабораторного и цифрового оборудования (центр «Точка роста»)</w:t>
            </w:r>
          </w:p>
        </w:tc>
      </w:tr>
      <w:tr w:rsidR="000C656A" w:rsidRPr="000C656A" w:rsidTr="000C65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6A" w:rsidRPr="000C656A" w:rsidRDefault="000C656A" w:rsidP="000C6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656A" w:rsidRPr="000C656A" w:rsidRDefault="000C656A" w:rsidP="000C6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656A" w:rsidRPr="000C656A" w:rsidRDefault="000C656A" w:rsidP="000C6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656A" w:rsidRPr="000C656A" w:rsidRDefault="000C656A" w:rsidP="000C6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656A" w:rsidRPr="000C656A" w:rsidRDefault="000C656A" w:rsidP="000C6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14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 – 1 ч</w:t>
            </w:r>
          </w:p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Вводный инструктаж по ТБ при проведении лабораторных работ.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беседа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инструктажем по ТБ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0C656A" w:rsidRPr="000C656A" w:rsidTr="000C656A">
        <w:tc>
          <w:tcPr>
            <w:tcW w:w="14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Лаборатория Исследователя – 5 ч</w:t>
            </w:r>
          </w:p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Приборы для научных исследований,</w:t>
            </w:r>
          </w:p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</w:t>
            </w:r>
            <w:proofErr w:type="gramEnd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оборудование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лекция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лабораторным оборудованием и правилами их использования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биологии. Лабораторное оборудование</w:t>
            </w: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устройством микроскопа.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устройством микроскопов различного типа. Повторение правил работы с микроскопом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биологии. Лабораторное оборудование. Микроскопы</w:t>
            </w: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биологического рисунка и</w:t>
            </w:r>
          </w:p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приготовление</w:t>
            </w:r>
            <w:proofErr w:type="gramEnd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микропрепаратов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правилами приготовления временных микропрепаратов, отработка практических навыков работы с лабораторным оборудованием, техникой приготовления </w:t>
            </w:r>
            <w:proofErr w:type="spellStart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препората</w:t>
            </w:r>
            <w:proofErr w:type="spellEnd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биологии. Лабораторное оборудование. Микроскопы</w:t>
            </w: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Мини-исследование «Микромир»</w:t>
            </w:r>
          </w:p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Отработка навыка работы с временными и постоянными препаратами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микроскоп.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Мини-исследование «Микромир»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Отработка навыка работы с временными и постоянными препаратами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0C656A" w:rsidRPr="000C656A" w:rsidTr="000C656A">
        <w:tc>
          <w:tcPr>
            <w:tcW w:w="14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ботаника – 10 ч</w:t>
            </w: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Фенологические наблюдения «Осень в жизни растений»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экскурсия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фенологическими изменениями в природе с наступлением осени.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лекция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техникой сбора, высушивания и монтировки гербария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оборудование.</w:t>
            </w: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Отработка навыка сбора, высушивания и монтировки гербария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rPr>
          <w:trHeight w:val="8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Определяем и классифицируем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Определяют и классифицируют растения, собранные для гербария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Морфологическое описание растений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Классифицируют и описывают растения, собранные для гербария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rPr>
          <w:trHeight w:val="103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растений в безлиственном состоянии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Определяют растений в безлиственном состоянии на территории школы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</w:tc>
      </w:tr>
      <w:tr w:rsidR="000C656A" w:rsidRPr="000C656A" w:rsidTr="000C656A">
        <w:trPr>
          <w:trHeight w:val="103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растений в безлиственном</w:t>
            </w:r>
          </w:p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состоянии</w:t>
            </w:r>
            <w:proofErr w:type="gram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Определяют растений в безлиственном состоянии на территории школы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Создают каталог растений пришкольной территории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Редкие растения Курской области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Знакомятся с растениями Красной книги Курской области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микроскоп</w:t>
            </w: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Редкие растения Курской области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Составляют Красную книгу Курского района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0C656A" w:rsidRPr="000C656A" w:rsidTr="000C656A">
        <w:tc>
          <w:tcPr>
            <w:tcW w:w="14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Практическая зоология – 7 ч</w:t>
            </w:r>
          </w:p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 животного мира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лекция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Знакомятся с системой животного мира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Определяем и классифицируем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Определяют и классифицируют животных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Определяем животных по следам и контуру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Знакомятся с фенологическими изменениями в жизни животных с наступлением зимы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экологической группы животного по внешнему виду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Отрабатывают навык определения животных по следам и контуру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орнитология</w:t>
            </w:r>
          </w:p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 исследование «Птицы на кормушке»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Отрабатывают навык определения экологической группы животного по внешнему виду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«Красная книга Курской области»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Проводят исследования птиц на школьной кормушке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Создают буклет «Животные Красной книги Курского района»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14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Биопрактикум</w:t>
            </w:r>
            <w:proofErr w:type="spellEnd"/>
            <w:r w:rsidRPr="000C65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- 8 ч</w:t>
            </w: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выбрать тему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исследования.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Постановка целей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задач. Источники информации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лекция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Знакомятся с тем как выбрать тему для исследования, как поставить цель и задачи. Где взять источники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информации</w:t>
            </w:r>
            <w:proofErr w:type="gramEnd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rPr>
          <w:trHeight w:val="9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оформить результаты исследования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лекция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Изучают, как оформить результаты исследования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Исследовательская деятельность. Влияние стимуляторов роста на рост и развитие растений.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Изучают влияние стимуляторов роста на рост и развитие растений.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биологии.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rPr>
          <w:trHeight w:val="10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Исследовательская деятельность. Влияние факторов на прорастание семян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лаборатория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Изучают влияние факторов на прорастание семян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Исследовательская деятельность: Выращивание культуры бактерий и простейших.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Выращивают культуры бактерий и простейших.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Исследовательская деятельность: Влияние фитонцидов растений на жизнедеятельность бактерий.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Изучают влияние фитонцидов растений на жизнедеятельность бактерий.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Исследовательская деятельность: Влияние дрожжей на укоренение черенков.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Изучают влияние дрожжей на укоренение черенков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Исследовательская деятельность: Определение степени загрязнения воздуха методом </w:t>
            </w:r>
            <w:proofErr w:type="spellStart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биоиндикации</w:t>
            </w:r>
            <w:proofErr w:type="spellEnd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Определяют степени загрязнения воздуха методом </w:t>
            </w:r>
            <w:proofErr w:type="spellStart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биоиндикации</w:t>
            </w:r>
            <w:proofErr w:type="spellEnd"/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Исследовательская деятельность: Определение запыленности воздуха в помещениях.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Определяют запыленность воздуха в помещениях.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Лабораторное оборудование</w:t>
            </w:r>
          </w:p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конференция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конференция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Представляют результаты своей деятельности. Защищают проекты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656A" w:rsidRPr="000C656A" w:rsidTr="000C656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34-35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C65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56A" w:rsidRPr="000C656A" w:rsidRDefault="000C656A" w:rsidP="000C65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Оценка достижений планируемых результатов усвоения курса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отслеживания результативности образовательного процесса по программе «Практикум по биологии» используются следующие виды контроля: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предварительный контроль (проверка знаний учащихся на начальном этапе освоения программы) - входное тестирование;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текущий контроль (в течение всего срока реализации программы);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итоговый контроль (заключительная проверка знаний, умений, навыков по итогам реализации программы).</w:t>
      </w:r>
    </w:p>
    <w:p w:rsidR="000C656A" w:rsidRPr="000C656A" w:rsidRDefault="000C656A" w:rsidP="000C6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аттестации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самостоятельная работа;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тестирование;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творческие отчеты;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участие в творческих конкурсах по биологии;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презентация и защита проекта.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Текущий контроль:</w:t>
      </w:r>
    </w:p>
    <w:p w:rsidR="000C656A" w:rsidRPr="000C656A" w:rsidRDefault="000C656A" w:rsidP="000C6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Итоговая аттестация предусматривает выполнение индивидуального проекта.</w:t>
      </w:r>
    </w:p>
    <w:p w:rsidR="00AA0827" w:rsidRDefault="00AA0827"/>
    <w:sectPr w:rsidR="00AA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0EB8"/>
    <w:multiLevelType w:val="multilevel"/>
    <w:tmpl w:val="BECE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1430A"/>
    <w:multiLevelType w:val="multilevel"/>
    <w:tmpl w:val="39DA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66BE2"/>
    <w:multiLevelType w:val="multilevel"/>
    <w:tmpl w:val="2794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23547"/>
    <w:multiLevelType w:val="multilevel"/>
    <w:tmpl w:val="4FAC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E3780"/>
    <w:multiLevelType w:val="multilevel"/>
    <w:tmpl w:val="D966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157C3"/>
    <w:multiLevelType w:val="multilevel"/>
    <w:tmpl w:val="489E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C4A39"/>
    <w:multiLevelType w:val="multilevel"/>
    <w:tmpl w:val="76FA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249B2"/>
    <w:multiLevelType w:val="multilevel"/>
    <w:tmpl w:val="CA8C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118AE"/>
    <w:multiLevelType w:val="multilevel"/>
    <w:tmpl w:val="2624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64555"/>
    <w:multiLevelType w:val="multilevel"/>
    <w:tmpl w:val="3254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37B43"/>
    <w:multiLevelType w:val="multilevel"/>
    <w:tmpl w:val="156C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D7415"/>
    <w:multiLevelType w:val="multilevel"/>
    <w:tmpl w:val="2966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AF6D0A"/>
    <w:multiLevelType w:val="multilevel"/>
    <w:tmpl w:val="AE26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C4748"/>
    <w:multiLevelType w:val="multilevel"/>
    <w:tmpl w:val="CBE0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940554"/>
    <w:multiLevelType w:val="multilevel"/>
    <w:tmpl w:val="404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CB2F45"/>
    <w:multiLevelType w:val="multilevel"/>
    <w:tmpl w:val="2C7C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952E68"/>
    <w:multiLevelType w:val="multilevel"/>
    <w:tmpl w:val="FCEC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4"/>
  </w:num>
  <w:num w:numId="5">
    <w:abstractNumId w:val="2"/>
  </w:num>
  <w:num w:numId="6">
    <w:abstractNumId w:val="5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9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F0"/>
    <w:rsid w:val="000A68E7"/>
    <w:rsid w:val="000C656A"/>
    <w:rsid w:val="00121008"/>
    <w:rsid w:val="00AA0827"/>
    <w:rsid w:val="00D3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2A35-A823-4C44-A762-42EED9F3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2022-10-30T07:48:00Z</dcterms:created>
  <dcterms:modified xsi:type="dcterms:W3CDTF">2022-10-30T07:48:00Z</dcterms:modified>
</cp:coreProperties>
</file>